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434"/>
        <w:tblW w:w="5000" w:type="pct"/>
        <w:tblLook w:val="04A0" w:firstRow="1" w:lastRow="0" w:firstColumn="1" w:lastColumn="0" w:noHBand="0" w:noVBand="1"/>
      </w:tblPr>
      <w:tblGrid>
        <w:gridCol w:w="701"/>
        <w:gridCol w:w="2678"/>
        <w:gridCol w:w="3746"/>
        <w:gridCol w:w="3381"/>
        <w:gridCol w:w="3442"/>
      </w:tblGrid>
      <w:tr w:rsidR="00D86969" w:rsidRPr="00D86969" w14:paraId="5BCB83BA" w14:textId="77777777" w:rsidTr="000C5CEF">
        <w:trPr>
          <w:trHeight w:val="616"/>
        </w:trPr>
        <w:tc>
          <w:tcPr>
            <w:tcW w:w="3766" w:type="pct"/>
            <w:gridSpan w:val="4"/>
            <w:hideMark/>
          </w:tcPr>
          <w:p w14:paraId="2C226B44" w14:textId="77777777" w:rsidR="00D86969" w:rsidRPr="00D86969" w:rsidRDefault="00D86969" w:rsidP="00D86969">
            <w:pPr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D86969">
              <w:rPr>
                <w:rFonts w:hint="eastAsia"/>
                <w:b/>
                <w:bCs/>
                <w:sz w:val="40"/>
                <w:szCs w:val="40"/>
              </w:rPr>
              <w:t>五夏静谧</w:t>
            </w:r>
            <w:proofErr w:type="gramEnd"/>
            <w:r w:rsidRPr="00D86969">
              <w:rPr>
                <w:rFonts w:hint="eastAsia"/>
                <w:b/>
                <w:bCs/>
                <w:sz w:val="40"/>
                <w:szCs w:val="40"/>
              </w:rPr>
              <w:t>恋情</w:t>
            </w:r>
            <w:proofErr w:type="gramStart"/>
            <w:r w:rsidRPr="00D86969">
              <w:rPr>
                <w:rFonts w:hint="eastAsia"/>
                <w:b/>
                <w:bCs/>
                <w:sz w:val="40"/>
                <w:szCs w:val="40"/>
              </w:rPr>
              <w:t>汉化组</w:t>
            </w:r>
            <w:proofErr w:type="gramEnd"/>
            <w:r w:rsidRPr="00D86969">
              <w:rPr>
                <w:rFonts w:hint="eastAsia"/>
                <w:b/>
                <w:bCs/>
                <w:sz w:val="40"/>
                <w:szCs w:val="40"/>
              </w:rPr>
              <w:t xml:space="preserve"> - 汉化密码兑换表</w:t>
            </w:r>
          </w:p>
        </w:tc>
        <w:tc>
          <w:tcPr>
            <w:tcW w:w="1234" w:type="pct"/>
            <w:vMerge w:val="restart"/>
            <w:noWrap/>
            <w:hideMark/>
          </w:tcPr>
          <w:p w14:paraId="45EE2342" w14:textId="6B759B3B" w:rsidR="00D86969" w:rsidRPr="00D86969" w:rsidRDefault="00D86969" w:rsidP="00D869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69A88C" wp14:editId="6C4CB56E">
                  <wp:extent cx="1807567" cy="1966913"/>
                  <wp:effectExtent l="0" t="0" r="2540" b="0"/>
                  <wp:docPr id="186679323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96" cy="1970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69" w:rsidRPr="00D86969" w14:paraId="38FF2409" w14:textId="77777777" w:rsidTr="000C5CEF">
        <w:trPr>
          <w:trHeight w:val="616"/>
        </w:trPr>
        <w:tc>
          <w:tcPr>
            <w:tcW w:w="3766" w:type="pct"/>
            <w:gridSpan w:val="4"/>
            <w:hideMark/>
          </w:tcPr>
          <w:p w14:paraId="29894DDD" w14:textId="148DE5A1" w:rsidR="00D86969" w:rsidRPr="00D86969" w:rsidRDefault="00D86969" w:rsidP="00D86969">
            <w:pPr>
              <w:rPr>
                <w:b/>
                <w:bCs/>
                <w:sz w:val="22"/>
              </w:rPr>
            </w:pPr>
            <w:r w:rsidRPr="00D86969">
              <w:rPr>
                <w:rFonts w:hint="eastAsia"/>
                <w:b/>
                <w:bCs/>
                <w:color w:val="FF0000"/>
                <w:sz w:val="22"/>
              </w:rPr>
              <w:t>请按序号在下表【刊名】一栏中填写您需要兑换</w:t>
            </w:r>
            <w:r w:rsidR="00FE1780">
              <w:rPr>
                <w:rFonts w:hint="eastAsia"/>
                <w:b/>
                <w:bCs/>
                <w:color w:val="FF0000"/>
                <w:sz w:val="22"/>
              </w:rPr>
              <w:t>汉化</w:t>
            </w:r>
            <w:r w:rsidRPr="00D86969">
              <w:rPr>
                <w:rFonts w:hint="eastAsia"/>
                <w:b/>
                <w:bCs/>
                <w:color w:val="FF0000"/>
                <w:sz w:val="22"/>
              </w:rPr>
              <w:t>密码的所有</w:t>
            </w:r>
            <w:r w:rsidR="00FE1780">
              <w:rPr>
                <w:rFonts w:hint="eastAsia"/>
                <w:b/>
                <w:bCs/>
                <w:color w:val="FF0000"/>
                <w:sz w:val="22"/>
              </w:rPr>
              <w:t>本子</w:t>
            </w:r>
            <w:r w:rsidRPr="00D86969">
              <w:rPr>
                <w:rFonts w:hint="eastAsia"/>
                <w:b/>
                <w:bCs/>
                <w:color w:val="FF0000"/>
                <w:sz w:val="22"/>
              </w:rPr>
              <w:t>刊名（中/日文均可），每行填写一本，序号可自行增加</w:t>
            </w:r>
          </w:p>
        </w:tc>
        <w:tc>
          <w:tcPr>
            <w:tcW w:w="1234" w:type="pct"/>
            <w:vMerge/>
            <w:hideMark/>
          </w:tcPr>
          <w:p w14:paraId="137CE237" w14:textId="511061F5" w:rsidR="00D86969" w:rsidRPr="00D86969" w:rsidRDefault="00D86969" w:rsidP="00D86969">
            <w:pPr>
              <w:rPr>
                <w:b/>
                <w:bCs/>
              </w:rPr>
            </w:pPr>
          </w:p>
        </w:tc>
      </w:tr>
      <w:tr w:rsidR="00D86969" w:rsidRPr="00D86969" w14:paraId="5B519F64" w14:textId="77777777" w:rsidTr="000C5CEF">
        <w:trPr>
          <w:trHeight w:val="410"/>
        </w:trPr>
        <w:tc>
          <w:tcPr>
            <w:tcW w:w="3766" w:type="pct"/>
            <w:gridSpan w:val="4"/>
            <w:hideMark/>
          </w:tcPr>
          <w:p w14:paraId="2F162EC2" w14:textId="1C56B449" w:rsidR="00D86969" w:rsidRPr="00D86969" w:rsidRDefault="00D86969" w:rsidP="00D86969">
            <w:r w:rsidRPr="00D86969">
              <w:rPr>
                <w:rFonts w:hint="eastAsia"/>
                <w:b/>
                <w:bCs/>
              </w:rPr>
              <w:t>【实体书兑换】</w:t>
            </w:r>
            <w:r w:rsidRPr="00D86969">
              <w:rPr>
                <w:rFonts w:hint="eastAsia"/>
              </w:rPr>
              <w:t>请将</w:t>
            </w:r>
            <w:r w:rsidRPr="00D86969">
              <w:rPr>
                <w:rFonts w:hint="eastAsia"/>
                <w:color w:val="FF0000"/>
              </w:rPr>
              <w:t>对应汉化</w:t>
            </w:r>
            <w:r w:rsidRPr="00D86969">
              <w:rPr>
                <w:rFonts w:hint="eastAsia"/>
              </w:rPr>
              <w:t>的实体刊本与</w:t>
            </w:r>
            <w:proofErr w:type="gramStart"/>
            <w:r w:rsidRPr="00D86969">
              <w:rPr>
                <w:rFonts w:hint="eastAsia"/>
              </w:rPr>
              <w:t>手写微博</w:t>
            </w:r>
            <w:proofErr w:type="gramEnd"/>
            <w:r w:rsidRPr="00D86969">
              <w:rPr>
                <w:rFonts w:hint="eastAsia"/>
              </w:rPr>
              <w:t>id的纸条</w:t>
            </w:r>
            <w:r w:rsidRPr="00D86969">
              <w:rPr>
                <w:rFonts w:hint="eastAsia"/>
                <w:color w:val="FF0000"/>
              </w:rPr>
              <w:t>放在一起拍为一张照片</w:t>
            </w:r>
            <w:r w:rsidRPr="00D86969">
              <w:rPr>
                <w:rFonts w:hint="eastAsia"/>
              </w:rPr>
              <w:t>，插入图片至下表</w:t>
            </w:r>
            <w:r>
              <w:rPr>
                <w:rFonts w:hint="eastAsia"/>
                <w:b/>
                <w:bCs/>
              </w:rPr>
              <w:t>。</w:t>
            </w:r>
          </w:p>
        </w:tc>
        <w:tc>
          <w:tcPr>
            <w:tcW w:w="1234" w:type="pct"/>
            <w:vMerge/>
            <w:hideMark/>
          </w:tcPr>
          <w:p w14:paraId="010C98E1" w14:textId="77777777" w:rsidR="00D86969" w:rsidRPr="00D86969" w:rsidRDefault="00D86969" w:rsidP="00D86969"/>
        </w:tc>
      </w:tr>
      <w:tr w:rsidR="00D86969" w:rsidRPr="00D86969" w14:paraId="5A21358C" w14:textId="77777777" w:rsidTr="000C5CEF">
        <w:trPr>
          <w:trHeight w:val="616"/>
        </w:trPr>
        <w:tc>
          <w:tcPr>
            <w:tcW w:w="3766" w:type="pct"/>
            <w:gridSpan w:val="4"/>
            <w:hideMark/>
          </w:tcPr>
          <w:p w14:paraId="655CAD3F" w14:textId="77777777" w:rsidR="00D86969" w:rsidRPr="00D86969" w:rsidRDefault="00D86969" w:rsidP="00D86969">
            <w:r w:rsidRPr="00D86969">
              <w:rPr>
                <w:rFonts w:hint="eastAsia"/>
                <w:b/>
                <w:bCs/>
              </w:rPr>
              <w:t>【电子账单兑换】</w:t>
            </w:r>
            <w:proofErr w:type="gramStart"/>
            <w:r w:rsidRPr="00D86969">
              <w:rPr>
                <w:rFonts w:hint="eastAsia"/>
              </w:rPr>
              <w:t>需要微博</w:t>
            </w:r>
            <w:proofErr w:type="gramEnd"/>
            <w:r w:rsidRPr="00D86969">
              <w:rPr>
                <w:rFonts w:hint="eastAsia"/>
              </w:rPr>
              <w:t>id与自己购买的对应汉化的刊本电子订单</w:t>
            </w:r>
            <w:r w:rsidRPr="00D86969">
              <w:rPr>
                <w:rFonts w:hint="eastAsia"/>
                <w:color w:val="FF0000"/>
              </w:rPr>
              <w:t>同屏截图</w:t>
            </w:r>
            <w:r w:rsidRPr="00D86969">
              <w:rPr>
                <w:rFonts w:hint="eastAsia"/>
              </w:rPr>
              <w:t>，如是在代购处下单，需要一并附上同id的付款证明，并插入</w:t>
            </w:r>
            <w:proofErr w:type="gramStart"/>
            <w:r w:rsidRPr="00D86969">
              <w:rPr>
                <w:rFonts w:hint="eastAsia"/>
              </w:rPr>
              <w:t>截图至下表</w:t>
            </w:r>
            <w:proofErr w:type="gramEnd"/>
            <w:r w:rsidRPr="00D86969">
              <w:rPr>
                <w:rFonts w:hint="eastAsia"/>
              </w:rPr>
              <w:t>。</w:t>
            </w:r>
          </w:p>
        </w:tc>
        <w:tc>
          <w:tcPr>
            <w:tcW w:w="1234" w:type="pct"/>
            <w:vMerge/>
            <w:hideMark/>
          </w:tcPr>
          <w:p w14:paraId="2F6F4119" w14:textId="77777777" w:rsidR="00D86969" w:rsidRPr="00D86969" w:rsidRDefault="00D86969" w:rsidP="00D86969"/>
        </w:tc>
      </w:tr>
      <w:tr w:rsidR="00D86969" w:rsidRPr="00D86969" w14:paraId="7BFA1831" w14:textId="77777777" w:rsidTr="000C5CEF">
        <w:trPr>
          <w:trHeight w:val="410"/>
        </w:trPr>
        <w:tc>
          <w:tcPr>
            <w:tcW w:w="3766" w:type="pct"/>
            <w:gridSpan w:val="4"/>
            <w:hideMark/>
          </w:tcPr>
          <w:p w14:paraId="4710110E" w14:textId="57A3260E" w:rsidR="00D86969" w:rsidRPr="00D86969" w:rsidRDefault="00D86969" w:rsidP="00D86969">
            <w:r w:rsidRPr="00D86969">
              <w:rPr>
                <w:rFonts w:hint="eastAsia"/>
                <w:b/>
                <w:bCs/>
              </w:rPr>
              <w:t>【微博自证】</w:t>
            </w:r>
            <w:r w:rsidRPr="00D86969">
              <w:rPr>
                <w:rFonts w:hint="eastAsia"/>
              </w:rPr>
              <w:t>请</w:t>
            </w:r>
            <w:r w:rsidRPr="00D86969">
              <w:rPr>
                <w:rFonts w:hint="eastAsia"/>
                <w:color w:val="FF0000"/>
              </w:rPr>
              <w:t>参考右图sample</w:t>
            </w:r>
            <w:r w:rsidRPr="00D86969">
              <w:rPr>
                <w:rFonts w:hint="eastAsia"/>
              </w:rPr>
              <w:t>，截图自己</w:t>
            </w:r>
            <w:proofErr w:type="gramStart"/>
            <w:r w:rsidRPr="00D86969">
              <w:rPr>
                <w:rFonts w:hint="eastAsia"/>
              </w:rPr>
              <w:t>的微博账号</w:t>
            </w:r>
            <w:proofErr w:type="gramEnd"/>
            <w:r w:rsidRPr="00D86969">
              <w:rPr>
                <w:rFonts w:hint="eastAsia"/>
              </w:rPr>
              <w:t>，插入图片至下表。</w:t>
            </w:r>
          </w:p>
        </w:tc>
        <w:tc>
          <w:tcPr>
            <w:tcW w:w="1234" w:type="pct"/>
            <w:vMerge/>
            <w:hideMark/>
          </w:tcPr>
          <w:p w14:paraId="4E6B0DB8" w14:textId="77777777" w:rsidR="00D86969" w:rsidRPr="00D86969" w:rsidRDefault="00D86969" w:rsidP="00D86969"/>
        </w:tc>
      </w:tr>
      <w:tr w:rsidR="00D86969" w:rsidRPr="00D86969" w14:paraId="211B0B44" w14:textId="77777777" w:rsidTr="000C5CEF">
        <w:trPr>
          <w:trHeight w:val="410"/>
        </w:trPr>
        <w:tc>
          <w:tcPr>
            <w:tcW w:w="3766" w:type="pct"/>
            <w:gridSpan w:val="4"/>
            <w:hideMark/>
          </w:tcPr>
          <w:p w14:paraId="447F1386" w14:textId="13251969" w:rsidR="00D86969" w:rsidRPr="00D86969" w:rsidRDefault="00D86969" w:rsidP="00D86969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D86969">
              <w:rPr>
                <w:rFonts w:hint="eastAsia"/>
                <w:b/>
                <w:bCs/>
                <w:color w:val="FF0000"/>
                <w:sz w:val="22"/>
              </w:rPr>
              <w:t>填写好所有信息后请将本表发至 gojogetoquietlove@126.com，并耐心等待邮件回复</w:t>
            </w:r>
          </w:p>
        </w:tc>
        <w:tc>
          <w:tcPr>
            <w:tcW w:w="1234" w:type="pct"/>
            <w:vMerge/>
            <w:hideMark/>
          </w:tcPr>
          <w:p w14:paraId="5A1CE21B" w14:textId="77777777" w:rsidR="00D86969" w:rsidRPr="00D86969" w:rsidRDefault="00D86969" w:rsidP="00D86969">
            <w:pPr>
              <w:rPr>
                <w:b/>
                <w:bCs/>
              </w:rPr>
            </w:pPr>
          </w:p>
        </w:tc>
      </w:tr>
      <w:tr w:rsidR="005B4097" w:rsidRPr="00D86969" w14:paraId="796DAFB1" w14:textId="77777777" w:rsidTr="000C5CEF">
        <w:trPr>
          <w:trHeight w:val="410"/>
        </w:trPr>
        <w:tc>
          <w:tcPr>
            <w:tcW w:w="251" w:type="pct"/>
            <w:hideMark/>
          </w:tcPr>
          <w:p w14:paraId="258BE0EF" w14:textId="77777777" w:rsidR="00D86969" w:rsidRPr="00D86969" w:rsidRDefault="00D86969" w:rsidP="00D86969">
            <w:pPr>
              <w:rPr>
                <w:b/>
                <w:bCs/>
              </w:rPr>
            </w:pPr>
            <w:r w:rsidRPr="00D8696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60" w:type="pct"/>
            <w:hideMark/>
          </w:tcPr>
          <w:p w14:paraId="0240F144" w14:textId="77777777" w:rsidR="00D86969" w:rsidRPr="00D86969" w:rsidRDefault="00D86969" w:rsidP="00D86969">
            <w:pPr>
              <w:rPr>
                <w:b/>
                <w:bCs/>
              </w:rPr>
            </w:pPr>
            <w:r w:rsidRPr="00D86969">
              <w:rPr>
                <w:rFonts w:hint="eastAsia"/>
                <w:b/>
                <w:bCs/>
              </w:rPr>
              <w:t>刊名</w:t>
            </w:r>
          </w:p>
        </w:tc>
        <w:tc>
          <w:tcPr>
            <w:tcW w:w="1343" w:type="pct"/>
            <w:hideMark/>
          </w:tcPr>
          <w:p w14:paraId="10747946" w14:textId="17A4F26B" w:rsidR="00D86969" w:rsidRPr="00D86969" w:rsidRDefault="00D86969" w:rsidP="00D86969">
            <w:pPr>
              <w:rPr>
                <w:b/>
                <w:bCs/>
              </w:rPr>
            </w:pPr>
            <w:r w:rsidRPr="00D86969">
              <w:rPr>
                <w:rFonts w:hint="eastAsia"/>
                <w:b/>
                <w:bCs/>
              </w:rPr>
              <w:t>购买记录/实体照片</w:t>
            </w:r>
          </w:p>
        </w:tc>
        <w:tc>
          <w:tcPr>
            <w:tcW w:w="1212" w:type="pct"/>
            <w:hideMark/>
          </w:tcPr>
          <w:p w14:paraId="5F5D356B" w14:textId="19D1097E" w:rsidR="00D86969" w:rsidRPr="00D86969" w:rsidRDefault="00D86969" w:rsidP="00D86969">
            <w:pPr>
              <w:rPr>
                <w:b/>
                <w:bCs/>
              </w:rPr>
            </w:pPr>
            <w:proofErr w:type="gramStart"/>
            <w:r w:rsidRPr="00D86969">
              <w:rPr>
                <w:rFonts w:hint="eastAsia"/>
                <w:b/>
                <w:bCs/>
              </w:rPr>
              <w:t>微博自</w:t>
            </w:r>
            <w:proofErr w:type="gramEnd"/>
            <w:r w:rsidRPr="00D86969">
              <w:rPr>
                <w:rFonts w:hint="eastAsia"/>
                <w:b/>
                <w:bCs/>
              </w:rPr>
              <w:t>证</w:t>
            </w:r>
          </w:p>
        </w:tc>
        <w:tc>
          <w:tcPr>
            <w:tcW w:w="1234" w:type="pct"/>
            <w:hideMark/>
          </w:tcPr>
          <w:p w14:paraId="15D72330" w14:textId="77777777" w:rsidR="00D86969" w:rsidRPr="00D86969" w:rsidRDefault="00D86969" w:rsidP="00D86969">
            <w:pPr>
              <w:rPr>
                <w:b/>
                <w:bCs/>
              </w:rPr>
            </w:pPr>
            <w:r w:rsidRPr="00D86969">
              <w:rPr>
                <w:rFonts w:hint="eastAsia"/>
                <w:b/>
                <w:bCs/>
              </w:rPr>
              <w:t>汉化密码</w:t>
            </w:r>
          </w:p>
        </w:tc>
      </w:tr>
      <w:tr w:rsidR="005B4097" w:rsidRPr="00D86969" w14:paraId="0CBB89E5" w14:textId="77777777" w:rsidTr="000C5CEF">
        <w:trPr>
          <w:trHeight w:val="410"/>
        </w:trPr>
        <w:tc>
          <w:tcPr>
            <w:tcW w:w="251" w:type="pct"/>
            <w:hideMark/>
          </w:tcPr>
          <w:p w14:paraId="7FFA0F89" w14:textId="77777777" w:rsidR="005B4097" w:rsidRPr="00D86969" w:rsidRDefault="005B4097" w:rsidP="00D86969">
            <w:r w:rsidRPr="00D86969">
              <w:rPr>
                <w:rFonts w:hint="eastAsia"/>
              </w:rPr>
              <w:t>1</w:t>
            </w:r>
          </w:p>
        </w:tc>
        <w:tc>
          <w:tcPr>
            <w:tcW w:w="960" w:type="pct"/>
            <w:hideMark/>
          </w:tcPr>
          <w:p w14:paraId="3732ECE3" w14:textId="77777777" w:rsidR="005B4097" w:rsidRPr="00D86969" w:rsidRDefault="005B4097" w:rsidP="00D86969"/>
        </w:tc>
        <w:tc>
          <w:tcPr>
            <w:tcW w:w="1343" w:type="pct"/>
            <w:hideMark/>
          </w:tcPr>
          <w:p w14:paraId="37B68C85" w14:textId="77777777" w:rsidR="005B4097" w:rsidRPr="00D86969" w:rsidRDefault="005B4097" w:rsidP="00D86969"/>
        </w:tc>
        <w:tc>
          <w:tcPr>
            <w:tcW w:w="1212" w:type="pct"/>
            <w:vMerge w:val="restart"/>
            <w:hideMark/>
          </w:tcPr>
          <w:p w14:paraId="71398BCD" w14:textId="77777777" w:rsidR="005B4097" w:rsidRPr="00D86969" w:rsidRDefault="005B4097" w:rsidP="00D86969"/>
        </w:tc>
        <w:tc>
          <w:tcPr>
            <w:tcW w:w="1234" w:type="pct"/>
            <w:hideMark/>
          </w:tcPr>
          <w:p w14:paraId="47B52E3C" w14:textId="77777777" w:rsidR="005B4097" w:rsidRPr="00D86969" w:rsidRDefault="005B4097" w:rsidP="00D86969"/>
        </w:tc>
      </w:tr>
      <w:tr w:rsidR="005B4097" w:rsidRPr="00D86969" w14:paraId="3CD9C571" w14:textId="77777777" w:rsidTr="000C5CEF">
        <w:trPr>
          <w:trHeight w:val="410"/>
        </w:trPr>
        <w:tc>
          <w:tcPr>
            <w:tcW w:w="251" w:type="pct"/>
            <w:hideMark/>
          </w:tcPr>
          <w:p w14:paraId="11A5BE5B" w14:textId="77777777" w:rsidR="005B4097" w:rsidRPr="00D86969" w:rsidRDefault="005B4097" w:rsidP="00D86969">
            <w:r w:rsidRPr="00D86969">
              <w:rPr>
                <w:rFonts w:hint="eastAsia"/>
              </w:rPr>
              <w:t>2</w:t>
            </w:r>
          </w:p>
        </w:tc>
        <w:tc>
          <w:tcPr>
            <w:tcW w:w="960" w:type="pct"/>
            <w:hideMark/>
          </w:tcPr>
          <w:p w14:paraId="1E846A53" w14:textId="77777777" w:rsidR="005B4097" w:rsidRPr="00D86969" w:rsidRDefault="005B4097" w:rsidP="00D86969"/>
        </w:tc>
        <w:tc>
          <w:tcPr>
            <w:tcW w:w="1343" w:type="pct"/>
            <w:hideMark/>
          </w:tcPr>
          <w:p w14:paraId="58EFADA5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7DE57552" w14:textId="77777777" w:rsidR="005B4097" w:rsidRPr="00D86969" w:rsidRDefault="005B4097" w:rsidP="00D86969"/>
        </w:tc>
        <w:tc>
          <w:tcPr>
            <w:tcW w:w="1234" w:type="pct"/>
            <w:hideMark/>
          </w:tcPr>
          <w:p w14:paraId="66D2B795" w14:textId="77777777" w:rsidR="005B4097" w:rsidRPr="00D86969" w:rsidRDefault="005B4097" w:rsidP="00D86969"/>
        </w:tc>
      </w:tr>
      <w:tr w:rsidR="005B4097" w:rsidRPr="00D86969" w14:paraId="12034329" w14:textId="77777777" w:rsidTr="000C5CEF">
        <w:trPr>
          <w:trHeight w:val="410"/>
        </w:trPr>
        <w:tc>
          <w:tcPr>
            <w:tcW w:w="251" w:type="pct"/>
            <w:hideMark/>
          </w:tcPr>
          <w:p w14:paraId="097852A0" w14:textId="77777777" w:rsidR="005B4097" w:rsidRPr="00D86969" w:rsidRDefault="005B4097" w:rsidP="00D86969">
            <w:r w:rsidRPr="00D86969">
              <w:rPr>
                <w:rFonts w:hint="eastAsia"/>
              </w:rPr>
              <w:t>3</w:t>
            </w:r>
          </w:p>
        </w:tc>
        <w:tc>
          <w:tcPr>
            <w:tcW w:w="960" w:type="pct"/>
            <w:hideMark/>
          </w:tcPr>
          <w:p w14:paraId="68067E0B" w14:textId="77777777" w:rsidR="005B4097" w:rsidRPr="00D86969" w:rsidRDefault="005B4097" w:rsidP="00D86969"/>
        </w:tc>
        <w:tc>
          <w:tcPr>
            <w:tcW w:w="1343" w:type="pct"/>
            <w:hideMark/>
          </w:tcPr>
          <w:p w14:paraId="5C1E557E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12C2B963" w14:textId="77777777" w:rsidR="005B4097" w:rsidRPr="00D86969" w:rsidRDefault="005B4097" w:rsidP="00D86969"/>
        </w:tc>
        <w:tc>
          <w:tcPr>
            <w:tcW w:w="1234" w:type="pct"/>
            <w:hideMark/>
          </w:tcPr>
          <w:p w14:paraId="534ED30C" w14:textId="77777777" w:rsidR="005B4097" w:rsidRPr="00D86969" w:rsidRDefault="005B4097" w:rsidP="00D86969"/>
        </w:tc>
      </w:tr>
      <w:tr w:rsidR="005B4097" w:rsidRPr="00D86969" w14:paraId="6F816D87" w14:textId="77777777" w:rsidTr="000C5CEF">
        <w:trPr>
          <w:trHeight w:val="410"/>
        </w:trPr>
        <w:tc>
          <w:tcPr>
            <w:tcW w:w="251" w:type="pct"/>
            <w:hideMark/>
          </w:tcPr>
          <w:p w14:paraId="22344088" w14:textId="77777777" w:rsidR="005B4097" w:rsidRPr="00D86969" w:rsidRDefault="005B4097" w:rsidP="00D86969">
            <w:r w:rsidRPr="00D86969">
              <w:rPr>
                <w:rFonts w:hint="eastAsia"/>
              </w:rPr>
              <w:t>4</w:t>
            </w:r>
          </w:p>
        </w:tc>
        <w:tc>
          <w:tcPr>
            <w:tcW w:w="960" w:type="pct"/>
            <w:hideMark/>
          </w:tcPr>
          <w:p w14:paraId="499C6391" w14:textId="77777777" w:rsidR="005B4097" w:rsidRPr="00D86969" w:rsidRDefault="005B4097" w:rsidP="00D86969"/>
        </w:tc>
        <w:tc>
          <w:tcPr>
            <w:tcW w:w="1343" w:type="pct"/>
            <w:hideMark/>
          </w:tcPr>
          <w:p w14:paraId="0FA49A6E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38C51EE4" w14:textId="77777777" w:rsidR="005B4097" w:rsidRPr="00D86969" w:rsidRDefault="005B4097" w:rsidP="00D86969"/>
        </w:tc>
        <w:tc>
          <w:tcPr>
            <w:tcW w:w="1234" w:type="pct"/>
            <w:hideMark/>
          </w:tcPr>
          <w:p w14:paraId="7D3EDBC1" w14:textId="77777777" w:rsidR="005B4097" w:rsidRPr="00D86969" w:rsidRDefault="005B4097" w:rsidP="00D86969"/>
        </w:tc>
      </w:tr>
      <w:tr w:rsidR="005B4097" w:rsidRPr="00D86969" w14:paraId="38DBE103" w14:textId="77777777" w:rsidTr="000C5CEF">
        <w:trPr>
          <w:trHeight w:val="410"/>
        </w:trPr>
        <w:tc>
          <w:tcPr>
            <w:tcW w:w="251" w:type="pct"/>
            <w:hideMark/>
          </w:tcPr>
          <w:p w14:paraId="5353BBF8" w14:textId="77777777" w:rsidR="005B4097" w:rsidRPr="00D86969" w:rsidRDefault="005B4097" w:rsidP="00D86969">
            <w:r w:rsidRPr="00D86969">
              <w:rPr>
                <w:rFonts w:hint="eastAsia"/>
              </w:rPr>
              <w:t>5</w:t>
            </w:r>
          </w:p>
        </w:tc>
        <w:tc>
          <w:tcPr>
            <w:tcW w:w="960" w:type="pct"/>
            <w:hideMark/>
          </w:tcPr>
          <w:p w14:paraId="4E5EF089" w14:textId="77777777" w:rsidR="005B4097" w:rsidRPr="00D86969" w:rsidRDefault="005B4097" w:rsidP="00D86969"/>
        </w:tc>
        <w:tc>
          <w:tcPr>
            <w:tcW w:w="1343" w:type="pct"/>
            <w:hideMark/>
          </w:tcPr>
          <w:p w14:paraId="2B3E90A3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1A3F8107" w14:textId="77777777" w:rsidR="005B4097" w:rsidRPr="00D86969" w:rsidRDefault="005B4097" w:rsidP="00D86969"/>
        </w:tc>
        <w:tc>
          <w:tcPr>
            <w:tcW w:w="1234" w:type="pct"/>
            <w:hideMark/>
          </w:tcPr>
          <w:p w14:paraId="1145ABC8" w14:textId="77777777" w:rsidR="005B4097" w:rsidRPr="00D86969" w:rsidRDefault="005B4097" w:rsidP="00D86969"/>
        </w:tc>
      </w:tr>
      <w:tr w:rsidR="005B4097" w:rsidRPr="00D86969" w14:paraId="52AD8B8A" w14:textId="77777777" w:rsidTr="000C5CEF">
        <w:trPr>
          <w:trHeight w:val="410"/>
        </w:trPr>
        <w:tc>
          <w:tcPr>
            <w:tcW w:w="251" w:type="pct"/>
            <w:hideMark/>
          </w:tcPr>
          <w:p w14:paraId="66540342" w14:textId="77777777" w:rsidR="005B4097" w:rsidRPr="00D86969" w:rsidRDefault="005B4097" w:rsidP="00D86969">
            <w:r w:rsidRPr="00D86969">
              <w:rPr>
                <w:rFonts w:hint="eastAsia"/>
              </w:rPr>
              <w:t>6</w:t>
            </w:r>
          </w:p>
        </w:tc>
        <w:tc>
          <w:tcPr>
            <w:tcW w:w="960" w:type="pct"/>
            <w:hideMark/>
          </w:tcPr>
          <w:p w14:paraId="400DECA5" w14:textId="77777777" w:rsidR="005B4097" w:rsidRPr="00D86969" w:rsidRDefault="005B4097" w:rsidP="00D86969"/>
        </w:tc>
        <w:tc>
          <w:tcPr>
            <w:tcW w:w="1343" w:type="pct"/>
            <w:hideMark/>
          </w:tcPr>
          <w:p w14:paraId="713C3E78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2F357B34" w14:textId="77777777" w:rsidR="005B4097" w:rsidRPr="00D86969" w:rsidRDefault="005B4097" w:rsidP="00D86969"/>
        </w:tc>
        <w:tc>
          <w:tcPr>
            <w:tcW w:w="1234" w:type="pct"/>
            <w:hideMark/>
          </w:tcPr>
          <w:p w14:paraId="31C44C3D" w14:textId="77777777" w:rsidR="005B4097" w:rsidRPr="00D86969" w:rsidRDefault="005B4097" w:rsidP="00D86969"/>
        </w:tc>
      </w:tr>
      <w:tr w:rsidR="005B4097" w:rsidRPr="00D86969" w14:paraId="03423470" w14:textId="77777777" w:rsidTr="000C5CEF">
        <w:trPr>
          <w:trHeight w:val="410"/>
        </w:trPr>
        <w:tc>
          <w:tcPr>
            <w:tcW w:w="251" w:type="pct"/>
            <w:hideMark/>
          </w:tcPr>
          <w:p w14:paraId="66CEFCA1" w14:textId="77777777" w:rsidR="005B4097" w:rsidRPr="00D86969" w:rsidRDefault="005B4097" w:rsidP="00D86969">
            <w:r w:rsidRPr="00D86969">
              <w:rPr>
                <w:rFonts w:hint="eastAsia"/>
              </w:rPr>
              <w:t>7</w:t>
            </w:r>
          </w:p>
        </w:tc>
        <w:tc>
          <w:tcPr>
            <w:tcW w:w="960" w:type="pct"/>
            <w:hideMark/>
          </w:tcPr>
          <w:p w14:paraId="2DBEA1FA" w14:textId="77777777" w:rsidR="005B4097" w:rsidRPr="00D86969" w:rsidRDefault="005B4097" w:rsidP="00D86969"/>
        </w:tc>
        <w:tc>
          <w:tcPr>
            <w:tcW w:w="1343" w:type="pct"/>
            <w:hideMark/>
          </w:tcPr>
          <w:p w14:paraId="0558C678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39C2AA7B" w14:textId="77777777" w:rsidR="005B4097" w:rsidRPr="00D86969" w:rsidRDefault="005B4097" w:rsidP="00D86969"/>
        </w:tc>
        <w:tc>
          <w:tcPr>
            <w:tcW w:w="1234" w:type="pct"/>
            <w:hideMark/>
          </w:tcPr>
          <w:p w14:paraId="7C13160F" w14:textId="77777777" w:rsidR="005B4097" w:rsidRPr="00D86969" w:rsidRDefault="005B4097" w:rsidP="00D86969"/>
        </w:tc>
      </w:tr>
      <w:tr w:rsidR="005B4097" w:rsidRPr="00D86969" w14:paraId="3CB198F5" w14:textId="77777777" w:rsidTr="000C5CEF">
        <w:trPr>
          <w:trHeight w:val="410"/>
        </w:trPr>
        <w:tc>
          <w:tcPr>
            <w:tcW w:w="251" w:type="pct"/>
            <w:hideMark/>
          </w:tcPr>
          <w:p w14:paraId="1DE27140" w14:textId="77777777" w:rsidR="005B4097" w:rsidRPr="00D86969" w:rsidRDefault="005B4097" w:rsidP="00D86969">
            <w:r w:rsidRPr="00D86969">
              <w:rPr>
                <w:rFonts w:hint="eastAsia"/>
              </w:rPr>
              <w:t>8</w:t>
            </w:r>
          </w:p>
        </w:tc>
        <w:tc>
          <w:tcPr>
            <w:tcW w:w="960" w:type="pct"/>
            <w:hideMark/>
          </w:tcPr>
          <w:p w14:paraId="131F5F73" w14:textId="77777777" w:rsidR="005B4097" w:rsidRPr="00D86969" w:rsidRDefault="005B4097" w:rsidP="00D86969"/>
        </w:tc>
        <w:tc>
          <w:tcPr>
            <w:tcW w:w="1343" w:type="pct"/>
            <w:hideMark/>
          </w:tcPr>
          <w:p w14:paraId="359D75ED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74C1D2F2" w14:textId="77777777" w:rsidR="005B4097" w:rsidRPr="00D86969" w:rsidRDefault="005B4097" w:rsidP="00D86969"/>
        </w:tc>
        <w:tc>
          <w:tcPr>
            <w:tcW w:w="1234" w:type="pct"/>
            <w:hideMark/>
          </w:tcPr>
          <w:p w14:paraId="4AC6838D" w14:textId="77777777" w:rsidR="005B4097" w:rsidRPr="00D86969" w:rsidRDefault="005B4097" w:rsidP="00D86969"/>
        </w:tc>
      </w:tr>
      <w:tr w:rsidR="005B4097" w:rsidRPr="00D86969" w14:paraId="3F559621" w14:textId="77777777" w:rsidTr="000C5CEF">
        <w:trPr>
          <w:trHeight w:val="410"/>
        </w:trPr>
        <w:tc>
          <w:tcPr>
            <w:tcW w:w="251" w:type="pct"/>
            <w:hideMark/>
          </w:tcPr>
          <w:p w14:paraId="0445B597" w14:textId="77777777" w:rsidR="005B4097" w:rsidRPr="00D86969" w:rsidRDefault="005B4097" w:rsidP="00D86969">
            <w:r w:rsidRPr="00D86969">
              <w:rPr>
                <w:rFonts w:hint="eastAsia"/>
              </w:rPr>
              <w:t>9</w:t>
            </w:r>
          </w:p>
        </w:tc>
        <w:tc>
          <w:tcPr>
            <w:tcW w:w="960" w:type="pct"/>
            <w:hideMark/>
          </w:tcPr>
          <w:p w14:paraId="01541962" w14:textId="77777777" w:rsidR="005B4097" w:rsidRPr="00D86969" w:rsidRDefault="005B4097" w:rsidP="00D86969"/>
        </w:tc>
        <w:tc>
          <w:tcPr>
            <w:tcW w:w="1343" w:type="pct"/>
            <w:hideMark/>
          </w:tcPr>
          <w:p w14:paraId="125E6892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4ADE63B5" w14:textId="77777777" w:rsidR="005B4097" w:rsidRPr="00D86969" w:rsidRDefault="005B4097" w:rsidP="00D86969"/>
        </w:tc>
        <w:tc>
          <w:tcPr>
            <w:tcW w:w="1234" w:type="pct"/>
            <w:hideMark/>
          </w:tcPr>
          <w:p w14:paraId="50A404B6" w14:textId="77777777" w:rsidR="005B4097" w:rsidRPr="00D86969" w:rsidRDefault="005B4097" w:rsidP="00D86969"/>
        </w:tc>
      </w:tr>
      <w:tr w:rsidR="005B4097" w:rsidRPr="00D86969" w14:paraId="6F084FB9" w14:textId="77777777" w:rsidTr="000C5CEF">
        <w:trPr>
          <w:trHeight w:val="410"/>
        </w:trPr>
        <w:tc>
          <w:tcPr>
            <w:tcW w:w="251" w:type="pct"/>
            <w:hideMark/>
          </w:tcPr>
          <w:p w14:paraId="516D4BED" w14:textId="77777777" w:rsidR="005B4097" w:rsidRPr="00D86969" w:rsidRDefault="005B4097" w:rsidP="00D86969">
            <w:r w:rsidRPr="00D86969">
              <w:rPr>
                <w:rFonts w:hint="eastAsia"/>
              </w:rPr>
              <w:t>10</w:t>
            </w:r>
          </w:p>
        </w:tc>
        <w:tc>
          <w:tcPr>
            <w:tcW w:w="960" w:type="pct"/>
            <w:hideMark/>
          </w:tcPr>
          <w:p w14:paraId="69069810" w14:textId="77777777" w:rsidR="005B4097" w:rsidRPr="00D86969" w:rsidRDefault="005B4097" w:rsidP="00D86969"/>
        </w:tc>
        <w:tc>
          <w:tcPr>
            <w:tcW w:w="1343" w:type="pct"/>
            <w:hideMark/>
          </w:tcPr>
          <w:p w14:paraId="3D049D44" w14:textId="77777777" w:rsidR="005B4097" w:rsidRPr="00D86969" w:rsidRDefault="005B4097" w:rsidP="00D86969"/>
        </w:tc>
        <w:tc>
          <w:tcPr>
            <w:tcW w:w="1212" w:type="pct"/>
            <w:vMerge/>
            <w:hideMark/>
          </w:tcPr>
          <w:p w14:paraId="7512126A" w14:textId="77777777" w:rsidR="005B4097" w:rsidRPr="00D86969" w:rsidRDefault="005B4097" w:rsidP="00D86969"/>
        </w:tc>
        <w:tc>
          <w:tcPr>
            <w:tcW w:w="1234" w:type="pct"/>
            <w:hideMark/>
          </w:tcPr>
          <w:p w14:paraId="51596F1B" w14:textId="77777777" w:rsidR="005B4097" w:rsidRPr="00D86969" w:rsidRDefault="005B4097" w:rsidP="00D86969"/>
        </w:tc>
      </w:tr>
      <w:tr w:rsidR="005B4097" w:rsidRPr="00D86969" w14:paraId="64479A82" w14:textId="77777777" w:rsidTr="000C5CEF">
        <w:trPr>
          <w:trHeight w:val="410"/>
        </w:trPr>
        <w:tc>
          <w:tcPr>
            <w:tcW w:w="251" w:type="pct"/>
          </w:tcPr>
          <w:p w14:paraId="33A89B16" w14:textId="12D15834" w:rsidR="005B4097" w:rsidRPr="00D86969" w:rsidRDefault="005B4097" w:rsidP="00D86969">
            <w:r>
              <w:rPr>
                <w:rFonts w:hint="eastAsia"/>
              </w:rPr>
              <w:t>11</w:t>
            </w:r>
          </w:p>
        </w:tc>
        <w:tc>
          <w:tcPr>
            <w:tcW w:w="960" w:type="pct"/>
          </w:tcPr>
          <w:p w14:paraId="66526971" w14:textId="77777777" w:rsidR="005B4097" w:rsidRPr="00D86969" w:rsidRDefault="005B4097" w:rsidP="00D86969"/>
        </w:tc>
        <w:tc>
          <w:tcPr>
            <w:tcW w:w="1343" w:type="pct"/>
          </w:tcPr>
          <w:p w14:paraId="02A3F4B6" w14:textId="77777777" w:rsidR="005B4097" w:rsidRPr="00D86969" w:rsidRDefault="005B4097" w:rsidP="00D86969"/>
        </w:tc>
        <w:tc>
          <w:tcPr>
            <w:tcW w:w="1212" w:type="pct"/>
            <w:vMerge/>
          </w:tcPr>
          <w:p w14:paraId="66EFA9BB" w14:textId="77777777" w:rsidR="005B4097" w:rsidRPr="00D86969" w:rsidRDefault="005B4097" w:rsidP="00D86969"/>
        </w:tc>
        <w:tc>
          <w:tcPr>
            <w:tcW w:w="1234" w:type="pct"/>
          </w:tcPr>
          <w:p w14:paraId="134F4CF2" w14:textId="77777777" w:rsidR="005B4097" w:rsidRPr="00D86969" w:rsidRDefault="005B4097" w:rsidP="00D86969"/>
        </w:tc>
      </w:tr>
    </w:tbl>
    <w:p w14:paraId="3C6B692E" w14:textId="05A6B043" w:rsidR="00FB30A2" w:rsidRDefault="00FB30A2"/>
    <w:sectPr w:rsidR="00FB30A2" w:rsidSect="00D869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7A"/>
    <w:rsid w:val="000A22BE"/>
    <w:rsid w:val="000C5CEF"/>
    <w:rsid w:val="00407596"/>
    <w:rsid w:val="004F3614"/>
    <w:rsid w:val="005B4097"/>
    <w:rsid w:val="005B6F1D"/>
    <w:rsid w:val="00A30A88"/>
    <w:rsid w:val="00AD747A"/>
    <w:rsid w:val="00D86969"/>
    <w:rsid w:val="00FB30A2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F5A3"/>
  <w15:chartTrackingRefBased/>
  <w15:docId w15:val="{77385D8D-8B3F-407B-BF6B-6146F4E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3AB7-5011-4CE5-801D-AF94B041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Li</dc:creator>
  <cp:keywords/>
  <dc:description/>
  <cp:lastModifiedBy>Stacey Li</cp:lastModifiedBy>
  <cp:revision>6</cp:revision>
  <dcterms:created xsi:type="dcterms:W3CDTF">2024-09-30T19:02:00Z</dcterms:created>
  <dcterms:modified xsi:type="dcterms:W3CDTF">2024-09-30T19:17:00Z</dcterms:modified>
</cp:coreProperties>
</file>